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BF0" w:rsidRDefault="00E70533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>Планируемые результаты изучения предмета «Технология»,  6 класс</w:t>
      </w:r>
    </w:p>
    <w:p w:rsidR="00660BF0" w:rsidRDefault="00660BF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2552"/>
        <w:gridCol w:w="2977"/>
        <w:gridCol w:w="2836"/>
        <w:gridCol w:w="3403"/>
        <w:gridCol w:w="2836"/>
      </w:tblGrid>
      <w:tr w:rsidR="00660BF0"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E7053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раздела</w:t>
            </w:r>
          </w:p>
        </w:tc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E7053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Предметные результаты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E70533">
            <w:pPr>
              <w:spacing w:after="200" w:line="276" w:lineRule="auto"/>
              <w:ind w:right="-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результаты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E705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Личностные </w:t>
            </w:r>
          </w:p>
          <w:p w:rsidR="00660BF0" w:rsidRDefault="00E7053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</w:p>
        </w:tc>
      </w:tr>
      <w:tr w:rsidR="00660BF0"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660BF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E7053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ученик научится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E7053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ученик получит возможность научиться</w:t>
            </w:r>
          </w:p>
        </w:tc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660BF0">
            <w:pPr>
              <w:spacing w:after="200" w:line="276" w:lineRule="auto"/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660BF0">
            <w:pPr>
              <w:spacing w:after="200" w:line="276" w:lineRule="auto"/>
            </w:pPr>
          </w:p>
        </w:tc>
      </w:tr>
      <w:tr w:rsidR="00660BF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tabs>
                <w:tab w:val="left" w:pos="623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Блок 1.</w:t>
            </w:r>
          </w:p>
          <w:p w:rsidR="00660BF0" w:rsidRDefault="00E7053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Современные материальные, информационные и гуманитарные технологии и перспективы их развития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200" w:line="276" w:lineRule="auto"/>
              <w:ind w:right="-21" w:firstLine="1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Называть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характери-зовать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60BF0" w:rsidRDefault="00E70533">
            <w:pPr>
              <w:spacing w:after="200" w:line="276" w:lineRule="auto"/>
              <w:ind w:right="-21" w:firstLine="1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-актуальные технологии возведения зданий и сооружений, профессии в области строительства,</w:t>
            </w:r>
          </w:p>
          <w:p w:rsidR="00660BF0" w:rsidRDefault="00E70533">
            <w:pPr>
              <w:spacing w:after="200" w:line="276" w:lineRule="auto"/>
              <w:ind w:right="-21" w:firstLine="1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-строительную отрасль региона проживания</w:t>
            </w:r>
          </w:p>
          <w:p w:rsidR="00660BF0" w:rsidRDefault="00E70533">
            <w:pPr>
              <w:spacing w:after="200" w:line="276" w:lineRule="auto"/>
              <w:ind w:right="-21" w:firstLine="1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Описывать жизненный цикл технологии, оперировать понятием «технологическая система», проводить морфологический и функциональный анализ технологической системы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numPr>
                <w:ilvl w:val="0"/>
                <w:numId w:val="1"/>
              </w:numPr>
              <w:tabs>
                <w:tab w:val="left" w:pos="0"/>
                <w:tab w:val="left" w:pos="175"/>
              </w:tabs>
              <w:spacing w:after="0" w:line="240" w:lineRule="auto"/>
              <w:ind w:firstLine="3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spacing w:after="0" w:line="240" w:lineRule="auto"/>
              <w:ind w:right="-108"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объединять предметы и явления в группы по определенным признакам, сравнивать, классифицировать и обобщать факты и явления;</w:t>
            </w:r>
          </w:p>
          <w:p w:rsidR="00660BF0" w:rsidRDefault="00E70533">
            <w:pPr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spacing w:after="0" w:line="240" w:lineRule="auto"/>
              <w:ind w:right="-108"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выделять явление из общего ряда других явлений;</w:t>
            </w:r>
          </w:p>
          <w:p w:rsidR="00660BF0" w:rsidRDefault="00E70533">
            <w:pPr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spacing w:after="0" w:line="240" w:lineRule="auto"/>
              <w:ind w:right="-108"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660BF0" w:rsidRDefault="00E70533">
            <w:pPr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spacing w:after="0" w:line="240" w:lineRule="auto"/>
              <w:ind w:right="-108"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излагать полученную информацию, интерпретируя ее в контексте решаемой задачи;</w:t>
            </w:r>
          </w:p>
          <w:p w:rsidR="00660BF0" w:rsidRDefault="00E70533">
            <w:pPr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spacing w:after="0" w:line="240" w:lineRule="auto"/>
              <w:ind w:left="34" w:right="-108"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корректно и аргументировано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      </w:r>
          </w:p>
          <w:p w:rsidR="00660BF0" w:rsidRDefault="00E70533">
            <w:pPr>
              <w:numPr>
                <w:ilvl w:val="0"/>
                <w:numId w:val="1"/>
              </w:numPr>
              <w:tabs>
                <w:tab w:val="left" w:pos="176"/>
                <w:tab w:val="left" w:pos="317"/>
              </w:tabs>
              <w:spacing w:after="0" w:line="240" w:lineRule="auto"/>
              <w:ind w:right="-108" w:firstLine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критически относиться к собственному мнению, с достоинством признавать ошибочность своего мнения (если оно таково)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корректировать его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</w:tc>
      </w:tr>
      <w:tr w:rsidR="00660BF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tabs>
                <w:tab w:val="left" w:pos="623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Блок 2.</w:t>
            </w:r>
          </w:p>
          <w:p w:rsidR="00660BF0" w:rsidRDefault="00E70533">
            <w:pPr>
              <w:tabs>
                <w:tab w:val="left" w:pos="6237"/>
              </w:tabs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Формирование технологической культуры и проектно-технологического мышления обучающихся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200" w:line="276" w:lineRule="auto"/>
              <w:ind w:left="33" w:firstLine="14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Читать элементарные чертежи и эскизы</w:t>
            </w:r>
          </w:p>
          <w:p w:rsidR="00660BF0" w:rsidRDefault="00E70533">
            <w:pPr>
              <w:spacing w:after="200" w:line="276" w:lineRule="auto"/>
              <w:ind w:left="33" w:firstLine="14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Выполнять эскизы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меха-низмов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интерьера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приме-нять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простые механизмы для решения поставленных задач по модернизации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проекти-рованию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технологических систем</w:t>
            </w:r>
          </w:p>
          <w:p w:rsidR="00660BF0" w:rsidRDefault="00E70533">
            <w:pPr>
              <w:spacing w:after="200" w:line="276" w:lineRule="auto"/>
              <w:ind w:left="33" w:firstLine="14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Строить модель механизма, состоящего из нескольких простых механизмов по кинематической схеме</w:t>
            </w:r>
          </w:p>
          <w:p w:rsidR="00660BF0" w:rsidRDefault="00E70533">
            <w:pPr>
              <w:spacing w:after="200" w:line="276" w:lineRule="auto"/>
              <w:ind w:firstLine="31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Получать и анализировать </w:t>
            </w:r>
          </w:p>
          <w:p w:rsidR="00660BF0" w:rsidRDefault="00E70533">
            <w:pPr>
              <w:spacing w:after="200" w:line="276" w:lineRule="auto"/>
              <w:ind w:firstLine="31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-опыт модификации механизмов для получения заданных свойств</w:t>
            </w:r>
          </w:p>
          <w:p w:rsidR="00660BF0" w:rsidRDefault="00E70533">
            <w:pPr>
              <w:spacing w:after="200" w:line="276" w:lineRule="auto"/>
              <w:ind w:firstLine="31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-опыт планирования (разработки) получения материального продукта </w:t>
            </w:r>
          </w:p>
          <w:p w:rsidR="00660BF0" w:rsidRDefault="00E70533">
            <w:pPr>
              <w:spacing w:after="200" w:line="276" w:lineRule="auto"/>
              <w:ind w:firstLine="31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Анализировать опыт: </w:t>
            </w:r>
          </w:p>
          <w:p w:rsidR="00660BF0" w:rsidRDefault="00E70533">
            <w:pPr>
              <w:spacing w:after="200" w:line="276" w:lineRule="auto"/>
              <w:ind w:firstLine="31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-исследования способов жизнеобеспечения и состояния жилых зданий микрорайона</w:t>
            </w:r>
          </w:p>
          <w:p w:rsidR="00660BF0" w:rsidRDefault="00E70533">
            <w:pPr>
              <w:spacing w:after="200" w:line="276" w:lineRule="auto"/>
              <w:ind w:firstLine="31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-опыт решения задач на взаимодействие со службами ЖКХ</w:t>
            </w:r>
          </w:p>
          <w:p w:rsidR="00660BF0" w:rsidRDefault="00660BF0">
            <w:pPr>
              <w:spacing w:after="200" w:line="276" w:lineRule="auto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выявлять и формулировать проблему, требующую технологического решения;</w:t>
            </w:r>
          </w:p>
          <w:p w:rsidR="00660BF0" w:rsidRDefault="00E70533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      </w:r>
          </w:p>
          <w:p w:rsidR="00660BF0" w:rsidRDefault="00E70533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технологизировать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      </w:r>
          </w:p>
          <w:p w:rsidR="00660BF0" w:rsidRDefault="00E70533">
            <w:pPr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оценивать коммерческий потенциал продукта и / или технологии.</w:t>
            </w:r>
          </w:p>
          <w:p w:rsidR="00660BF0" w:rsidRDefault="00660BF0">
            <w:pPr>
              <w:spacing w:after="0" w:line="240" w:lineRule="auto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определять необходимые действи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я) в соответствии с учебной и познавательной за-дачей и составлять алгоритм их выполнения;</w:t>
            </w:r>
          </w:p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обосновывать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осуще-ствлять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выбор наиболее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эф-фективных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способов решения учебных и познавательных задач;</w:t>
            </w:r>
          </w:p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определять/находить, в том числе 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предложенных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вари-антов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условия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выпол-нения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познаватель-ной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задачи;</w:t>
            </w:r>
          </w:p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составлять план решения проблемы (выполнения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про-екта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исследова-ния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соотносить реальные и планируемые результаты индивидуальной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образова-тельной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деятельности и делать выводы;</w:t>
            </w:r>
          </w:p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принимать решение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учеб-ной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ситуации и нести за него ответственность;</w:t>
            </w:r>
          </w:p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ретроспективно определять, какие действия по решению учебной задачи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параме-тры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этих действий привели к получению имеющегося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про-дукта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учебной деятельности;</w:t>
            </w:r>
            <w:proofErr w:type="gramEnd"/>
          </w:p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объяснять явления,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процесс-сы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связи и отношения,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выяв-ляемые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ходе познавательной и исследовательской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деятель-ности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(приводить объяснение с изменением формы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пред-ставления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объяснять,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детали-зируя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или обобщая; объяснять с заданной точки зрения);</w:t>
            </w:r>
          </w:p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строить позитивные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отноше-ния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процессе учебной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по-знавательной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деятельности;</w:t>
            </w:r>
            <w:proofErr w:type="gramEnd"/>
          </w:p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корректно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аргументирова-но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отстаивать свою точку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зре-ния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в дискуссии уметь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выдви-гать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контраргументы,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пере-фразировать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свою мысль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вла-дение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механизмом эквивалентных замен);</w:t>
            </w:r>
          </w:p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критически относиться к собственному мнению,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до-стоинством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признавать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оши-бочность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своего мнения (если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оно таково) и корректировать его;</w:t>
            </w:r>
          </w:p>
          <w:p w:rsidR="00660BF0" w:rsidRDefault="00E70533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использовать компьютерные технологии (включая выбор адекватных задаче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инструмен-тальных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программно-аппарат-ных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средств и сервисов) для решения информационных и коммуникационных учебных задач, в том числе: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вычисле-ние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написание писем,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сочине-ний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докладов, рефератов,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соз-дание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презентаций и др.</w:t>
            </w:r>
          </w:p>
          <w:p w:rsidR="00660BF0" w:rsidRDefault="00660BF0">
            <w:pPr>
              <w:spacing w:after="200" w:line="276" w:lineRule="auto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Готовность и способность обучающихся к саморазвитию и самообразованию на основе мотивации к обучению и познанию;</w:t>
            </w:r>
          </w:p>
          <w:p w:rsidR="00660BF0" w:rsidRDefault="00E70533">
            <w:pPr>
              <w:spacing w:after="20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</w:t>
            </w:r>
          </w:p>
        </w:tc>
      </w:tr>
      <w:tr w:rsidR="00660BF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tabs>
                <w:tab w:val="left" w:pos="623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Блок 3.</w:t>
            </w:r>
          </w:p>
          <w:p w:rsidR="00660BF0" w:rsidRDefault="00E70533">
            <w:pPr>
              <w:tabs>
                <w:tab w:val="left" w:pos="6237"/>
              </w:tabs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Построение образовательных траекторий и планов в области профессионального самоопределения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200" w:line="276" w:lineRule="auto"/>
              <w:ind w:left="33" w:firstLine="283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Называть предприятия региона проживания, приводить примеры функций работников этих предприятий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numPr>
                <w:ilvl w:val="0"/>
                <w:numId w:val="4"/>
              </w:numPr>
              <w:tabs>
                <w:tab w:val="left" w:pos="33"/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:rsidR="00660BF0" w:rsidRDefault="00E70533">
            <w:pPr>
              <w:numPr>
                <w:ilvl w:val="0"/>
                <w:numId w:val="4"/>
              </w:numPr>
              <w:tabs>
                <w:tab w:val="left" w:pos="33"/>
                <w:tab w:val="left" w:pos="1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производства продуктов питания, сервиса, информационной сфере.</w:t>
            </w:r>
          </w:p>
          <w:p w:rsidR="00660BF0" w:rsidRDefault="00660BF0">
            <w:pPr>
              <w:spacing w:after="0" w:line="240" w:lineRule="auto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описывать свой опыт,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офор-мляя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его для передачи другим людям в виде 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ре-шения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практических задач определенного класса;</w:t>
            </w:r>
          </w:p>
          <w:p w:rsidR="00660BF0" w:rsidRDefault="00E70533">
            <w:pPr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планировать и корректировать свою индивидуальную образовательную траекторию.</w:t>
            </w:r>
          </w:p>
          <w:p w:rsidR="00660BF0" w:rsidRDefault="00E70533">
            <w:pPr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строить рассуждение на основе сравнения предметов и явлений, выделяя при этом общие признаки;</w:t>
            </w:r>
          </w:p>
          <w:p w:rsidR="00660BF0" w:rsidRDefault="00E70533">
            <w:pPr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излагать полученную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ин-формацию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 интерпретируя ее в контексте решаемой задачи;</w:t>
            </w:r>
          </w:p>
          <w:p w:rsidR="00660BF0" w:rsidRDefault="00E70533">
            <w:pPr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самостоятельно указывать на информацию, нуждающуюся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проверке, предлагать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приме-нять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способ проверки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досто-верности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информации;</w:t>
            </w:r>
          </w:p>
          <w:p w:rsidR="00660BF0" w:rsidRDefault="00E70533">
            <w:pPr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корректно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аргументиро-вано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отстаивать свою точку зрения, в дискуссии уметь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вы-двигать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контраргументы,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пе-рефразировать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свою мысль (владение механизмом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экви-валентных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замен);</w:t>
            </w:r>
          </w:p>
          <w:p w:rsidR="00660BF0" w:rsidRDefault="00E70533">
            <w:pPr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высказывать и обосновывать мнение (суждение)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запраши-вать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мнение партнера в рамках диалога;</w:t>
            </w:r>
          </w:p>
          <w:p w:rsidR="00660BF0" w:rsidRDefault="00E70533">
            <w:pPr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принимать решение в ходе диалога и согласовывать его с собеседником;</w:t>
            </w:r>
          </w:p>
          <w:p w:rsidR="00660BF0" w:rsidRDefault="00E70533">
            <w:pPr>
              <w:numPr>
                <w:ilvl w:val="0"/>
                <w:numId w:val="5"/>
              </w:numPr>
              <w:tabs>
                <w:tab w:val="left" w:pos="34"/>
                <w:tab w:val="left" w:pos="176"/>
              </w:tabs>
              <w:spacing w:after="0" w:line="240" w:lineRule="auto"/>
              <w:ind w:firstLine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целенаправленно искать и использовать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информацион-ные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ресурсы, необходимые для решения учебных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прак-тических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задач с помощью средств ИКТ.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</w:tc>
      </w:tr>
    </w:tbl>
    <w:p w:rsidR="00660BF0" w:rsidRDefault="00660BF0" w:rsidP="00425B2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BF0" w:rsidRDefault="00E7053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Содержание учебного предмета  «Технология» , 6 класс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3129"/>
        <w:gridCol w:w="10348"/>
        <w:gridCol w:w="1211"/>
      </w:tblGrid>
      <w:tr w:rsidR="00660BF0" w:rsidTr="00425B28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Pr="00F94F75" w:rsidRDefault="00F94F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F7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Pr="00F94F75" w:rsidRDefault="00F94F7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F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Pr="00F94F75" w:rsidRDefault="00E7053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F75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60BF0" w:rsidTr="00425B28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Раздел «Современные материальные, информационные и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гуманитарные технологии и перспективы их развития»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      Жизненный цикл технологии. Технологическая система как средство для удовлетворения базовых и социальных нужд человека. Морфологический и функциональный анализ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технологической системы. 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Входы и выходы технологической системы. Управление в технологических системах. Обратная связь. Развитие технологических систем и последовательная передача функций управления и контроля от человека технологической системе. Робототехника. Система автоматического управления. Программирование работы устройств. 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Производственные технологии. Промышленные технологии. Технологии сельского хозяйства. Технологии возведения, ремонта и содержания зданий и сооружений.</w:t>
            </w:r>
          </w:p>
          <w:p w:rsidR="00660BF0" w:rsidRDefault="00E705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Экология жилья. Технологии содержания жилья. Взаимодействие со службами ЖКХ. Хранение продовольственных и непродовольственных продуктов.</w:t>
            </w:r>
          </w:p>
          <w:p w:rsidR="00660BF0" w:rsidRDefault="00660BF0">
            <w:pPr>
              <w:spacing w:after="200" w:line="276" w:lineRule="auto"/>
              <w:jc w:val="both"/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 часа</w:t>
            </w:r>
          </w:p>
        </w:tc>
      </w:tr>
      <w:tr w:rsidR="00660BF0" w:rsidTr="00425B28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Раздел «Формирование технологической культуры и проектно-технологического мышления обучающихся»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Тема: Запуск 1 проекта «Кухонный набор (станок СТД-120)» – 18 часов. 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Способы обработки продуктов питания и потребительские качества пищи. Культура потребления: выбор продукта/услуги. Современные промышленные технологии получения продуктов питания.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Тема: «Запуск 2 проекта. Ручка дверная, Подсвечник (металл, дерево)» – 16 часов.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 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Способы продвижения продукта на рынке. Сегментация рынка. Позиционирование продукта. Маркетинговый план.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        Тема: «Запуск 3 проекта. Подставка под чашек» – 14 часов. 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карт простых механизмов, включая сборку действующей модели в среде образовательного конструктора. Построение модели механизма, состоящего из 4-5 простых механизмов по кинематической схеме. 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 Конструирование простых систем с обратной связью на основе технических конструкторов.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технологической карты известного технологического процесса. Апробация путей оптимизации технологического процесса. 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Тема: «Запуск 4 проекта. Настенный светильник» – 14 часов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Изготовление информационного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– на выбор образовательной организации). 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Моделирование процесса управления в социальной системе (на примере элемента школьной жизни). Компьютерное моделирование, проведение виртуального эксперимента (на примере характеристик транспортного средства).</w:t>
            </w:r>
          </w:p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Модификация механизма на основе технической документации для получения заданных свойств (решения задачи) – моделирование с помощью конструктора или в виртуальной среде. Простейшие роботы.</w:t>
            </w:r>
          </w:p>
          <w:p w:rsidR="00660BF0" w:rsidRDefault="00E705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 проекта.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Фандрайзинг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Специфика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фандрайзинга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разных типов проектов.</w:t>
            </w:r>
          </w:p>
          <w:p w:rsidR="00660BF0" w:rsidRDefault="00660BF0">
            <w:pPr>
              <w:spacing w:after="200" w:line="276" w:lineRule="auto"/>
              <w:jc w:val="center"/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62</w:t>
            </w:r>
          </w:p>
        </w:tc>
      </w:tr>
      <w:tr w:rsidR="00660BF0" w:rsidTr="00425B28">
        <w:trPr>
          <w:trHeight w:val="1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20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Раздел «Построение образовательных траекторий и планов в области профессионального самоопределения»</w:t>
            </w:r>
          </w:p>
        </w:tc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Строительная отрасль Республики Татарстан. Профессии в области строительства. </w:t>
            </w:r>
          </w:p>
          <w:p w:rsidR="00660BF0" w:rsidRPr="00425B28" w:rsidRDefault="00E70533" w:rsidP="00425B28">
            <w:pPr>
              <w:tabs>
                <w:tab w:val="left" w:pos="1804"/>
                <w:tab w:val="center" w:pos="3206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Производство материалов на предприятиях региона проживания обучающихся. Производство продуктов питания на предприятиях региона проживания обучающихся. Организация транспорта людей и грузов в Республике Татарстан, спектр профессий.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20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E7053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часа</w:t>
            </w:r>
          </w:p>
        </w:tc>
      </w:tr>
    </w:tbl>
    <w:p w:rsidR="00660BF0" w:rsidRDefault="00660BF0">
      <w:pPr>
        <w:tabs>
          <w:tab w:val="left" w:pos="284"/>
          <w:tab w:val="left" w:pos="993"/>
          <w:tab w:val="left" w:pos="1134"/>
          <w:tab w:val="left" w:pos="241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60BF0" w:rsidRDefault="00660BF0">
      <w:pPr>
        <w:tabs>
          <w:tab w:val="left" w:pos="284"/>
          <w:tab w:val="left" w:pos="993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:rsidR="00660BF0" w:rsidRDefault="00E70533">
      <w:pPr>
        <w:tabs>
          <w:tab w:val="left" w:pos="284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Календарно-тематическое планирование</w:t>
      </w:r>
    </w:p>
    <w:p w:rsidR="00660BF0" w:rsidRDefault="00E70533">
      <w:pPr>
        <w:tabs>
          <w:tab w:val="left" w:pos="284"/>
          <w:tab w:val="left" w:pos="993"/>
          <w:tab w:val="left" w:pos="1134"/>
          <w:tab w:val="left" w:pos="241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Учебник: Технология. Индустриальные технологии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6 класс : учебник для учащихся общеобразовательных организаций </w:t>
      </w:r>
      <w:r>
        <w:rPr>
          <w:rFonts w:ascii="Cambria Math" w:eastAsia="Cambria Math" w:hAnsi="Cambria Math" w:cs="Cambria Math"/>
          <w:sz w:val="24"/>
        </w:rPr>
        <w:t>∕</w:t>
      </w:r>
      <w:r>
        <w:rPr>
          <w:rFonts w:ascii="Times New Roman" w:eastAsia="Times New Roman" w:hAnsi="Times New Roman" w:cs="Times New Roman"/>
          <w:sz w:val="24"/>
        </w:rPr>
        <w:t xml:space="preserve"> А.Т. Тищенко, В.Д. Симоненко. – 2-е изд., - М.: </w:t>
      </w:r>
      <w:proofErr w:type="spellStart"/>
      <w:r>
        <w:rPr>
          <w:rFonts w:ascii="Times New Roman" w:eastAsia="Times New Roman" w:hAnsi="Times New Roman" w:cs="Times New Roman"/>
          <w:sz w:val="24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sz w:val="24"/>
        </w:rPr>
        <w:t>, 2016г.</w:t>
      </w:r>
    </w:p>
    <w:p w:rsidR="00660BF0" w:rsidRDefault="00660BF0">
      <w:pPr>
        <w:tabs>
          <w:tab w:val="left" w:pos="284"/>
          <w:tab w:val="left" w:pos="993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tabs>
          <w:tab w:val="left" w:pos="284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15036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9"/>
        <w:gridCol w:w="7636"/>
        <w:gridCol w:w="1273"/>
        <w:gridCol w:w="109"/>
        <w:gridCol w:w="1412"/>
        <w:gridCol w:w="10"/>
        <w:gridCol w:w="1153"/>
        <w:gridCol w:w="37"/>
        <w:gridCol w:w="84"/>
        <w:gridCol w:w="1376"/>
        <w:gridCol w:w="810"/>
        <w:gridCol w:w="572"/>
        <w:gridCol w:w="39"/>
        <w:gridCol w:w="36"/>
      </w:tblGrid>
      <w:tr w:rsidR="00660BF0" w:rsidTr="00425B28">
        <w:trPr>
          <w:trHeight w:val="189"/>
        </w:trPr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п\п</w:t>
            </w:r>
          </w:p>
        </w:tc>
        <w:tc>
          <w:tcPr>
            <w:tcW w:w="7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E70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Количество </w:t>
            </w:r>
          </w:p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часов</w:t>
            </w:r>
          </w:p>
        </w:tc>
        <w:tc>
          <w:tcPr>
            <w:tcW w:w="2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  <w:tc>
          <w:tcPr>
            <w:tcW w:w="2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Примечание</w:t>
            </w:r>
          </w:p>
        </w:tc>
      </w:tr>
      <w:tr w:rsidR="00660BF0" w:rsidTr="00425B28">
        <w:trPr>
          <w:trHeight w:val="189"/>
        </w:trPr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660BF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660BF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0BF0" w:rsidRDefault="00660BF0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 плану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 факту</w:t>
            </w:r>
          </w:p>
        </w:tc>
        <w:tc>
          <w:tcPr>
            <w:tcW w:w="2954" w:type="dxa"/>
            <w:gridSpan w:val="7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trHeight w:val="1"/>
        </w:trPr>
        <w:tc>
          <w:tcPr>
            <w:tcW w:w="12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1. Раздел «Современные материальные, информационные и гуманитарные технологии и перспективы их развития» – 4 часа.</w:t>
            </w:r>
          </w:p>
        </w:tc>
        <w:tc>
          <w:tcPr>
            <w:tcW w:w="2954" w:type="dxa"/>
            <w:gridSpan w:val="7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tabs>
                <w:tab w:val="left" w:pos="851"/>
                <w:tab w:val="left" w:pos="1843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Жизненный цикл технологии.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Технологическая система как средство для удовлетворения базовых и социальных нужд человека. </w:t>
            </w:r>
            <w:r>
              <w:rPr>
                <w:rFonts w:ascii="Times New Roman" w:eastAsia="Times New Roman" w:hAnsi="Times New Roman" w:cs="Times New Roman"/>
              </w:rPr>
              <w:t>Морфологический и функциональный анализ технологической системы. Техника безопасности.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425B2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Входы и выходы технологической системы. Управление в технологических системах. Обратная связь. Развитие технологических систем и последовательная передача функций управления и контроля от человека технологической системе</w:t>
            </w:r>
            <w:r>
              <w:rPr>
                <w:rFonts w:ascii="Times New Roman" w:eastAsia="Times New Roman" w:hAnsi="Times New Roman" w:cs="Times New Roman"/>
              </w:rPr>
              <w:t xml:space="preserve">. Робототехника. Система автоматического управления. Программирование работы устройств.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425B2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Производственные технологии. Промышленные технологии. </w:t>
            </w:r>
            <w:r>
              <w:rPr>
                <w:rFonts w:ascii="Times New Roman" w:eastAsia="Times New Roman" w:hAnsi="Times New Roman" w:cs="Times New Roman"/>
              </w:rPr>
              <w:t xml:space="preserve">Технологии сельского хозяйства.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Технологии возведения, ремонта и содержания зданий и сооружений.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425B2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08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Экология жилья. Технологии содержания жилья. Взаимодействие со службами ЖКХ. Хранение продовольственных и непродовольственных продуктов.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425B2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08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25B28" w:rsidTr="00425B28">
        <w:trPr>
          <w:gridAfter w:val="1"/>
          <w:wAfter w:w="36" w:type="dxa"/>
          <w:trHeight w:val="1"/>
        </w:trPr>
        <w:tc>
          <w:tcPr>
            <w:tcW w:w="12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II. Раздел «Формирование технологической культуры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проектно-технологического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25B28" w:rsidRDefault="00425B28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мышления обучающихся» (62 часов)</w:t>
            </w:r>
          </w:p>
        </w:tc>
        <w:tc>
          <w:tcPr>
            <w:tcW w:w="2918" w:type="dxa"/>
            <w:gridSpan w:val="6"/>
            <w:tcBorders>
              <w:top w:val="single" w:sz="4" w:space="0" w:color="auto"/>
              <w:left w:val="single" w:sz="4" w:space="0" w:color="FFFFFF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76" w:lineRule="auto"/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Запуск 1 проекта – 18 часов.</w:t>
            </w:r>
          </w:p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«Кухонный набор (на станке СТД-120)»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425B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660BF0" w:rsidRDefault="00660BF0">
            <w:pPr>
              <w:spacing w:after="0" w:line="240" w:lineRule="auto"/>
              <w:jc w:val="center"/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425B2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.09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25B28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Логика построения и особенности разработки отдельных видов проектов: технологический проект.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15.09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25B28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Логика построения и особенности разработки отдельных видов проектов: бизнес-проект (бизнес-план).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22.09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25B28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Логика построения и особенности разработки отдельных видов проектов, социальный проект.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22.10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25B28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Логика построения и особенности разработки отдельных видов проектов: инженерный проект, дизайн-проект.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29.09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25B28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Логика построения и особенности разработки отдельных видов проектов: исследовательский проект. 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29.09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25B28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Поиск необходимой информации для решения проблемы.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6.10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25B28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Заготовка древесины, пороки древесины. Свойства древесины.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6.10</w:t>
            </w:r>
          </w:p>
          <w:p w:rsidR="00425B28" w:rsidRDefault="00425B28">
            <w:pPr>
              <w:spacing w:after="0" w:line="276" w:lineRule="auto"/>
            </w:pP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25B28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Практическая работа «Чертежи деталей из древесины. Сборочный чертеж».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13.10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25B28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Спецификация составных частей изделия.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13.10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Технологическая карта – основной документ для изготовления деталей.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.10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Практическая работа «Технология соединения брусков из древесины».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.10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Технология изготовления цилиндрических и конических деталей ручным инструментом.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.10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Технология изготовления цилиндрических и конических деталей ручным инструментом.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8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Устройство токарного станка по обработке древесины.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Практическая работа «Технология обработки древесины на токарном станке».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Способы обработки продуктов питания и потребительские качества пищи. Культура потребления: выбор продукта/услуги. Современные промышленные технологии получения продуктов питания.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89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Защита проекта «Кухонный набор (на станке СТД-120)».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Запуск 2 проекта – 16 часов.</w:t>
            </w:r>
          </w:p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«Ручка дверная», «Подсвечник (металл, дерево)»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24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Элементы машиноведения. Составные части машин.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Современные ручные технологические машины и механизмы для выполнения слесарных работ.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Свойства чёрных и цветных металлов. Свойства искусственных материалов.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01.1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Практическая работа «Сортовой прокат. Чертежи деталей из сортового проката. Чтение сборочных чертежей».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08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Практическая работа «Измерение размеров деталей с помощью штангенциркуля».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08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Технология изготовления изделий из сортового проката.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Технологические операции обработки металлов ручными инструментами: резание металла и пластмасс слесарной ножовкой.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Технологические операции обработки металлов ручными инструментами: резание металла и пластмасс слесарной ножовкой.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bookmarkStart w:id="0" w:name="_GoBack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Практическая работа «Технологические операции обработки металлов ручными инструментами: рубка металла».</w:t>
            </w:r>
            <w:bookmarkEnd w:id="0"/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.12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Практическая работа «Технологические операции обработки металлов ручными инструментами: рубка металла».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Технологические операции обработки металлов ручными инструментами: опиливание заготовок из металла и пластмассы.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Технологические операции обработки металлов ручными инструментами: опиливание заготовок из металла и пластмассы.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Способы продвижения продукта на рынке. Сегментация рынка. Позиционирование продукта. Маркетинговый план.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69" w:lineRule="auto"/>
            </w:pPr>
            <w:r>
              <w:rPr>
                <w:rFonts w:ascii="Times New Roman" w:eastAsia="Times New Roman" w:hAnsi="Times New Roman" w:cs="Times New Roman"/>
              </w:rPr>
              <w:t>Защита проекта «Ручка дверная (металл, дерево)».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26.01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Запуск 3 проекта – 14 часов.</w:t>
            </w:r>
          </w:p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t>«Подставка под чашек»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Практическая работа «Художественная обработка древесины. Резьба по дереву».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02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Виды резьбы по дереву. Ажурная резьба. </w:t>
            </w:r>
            <w:proofErr w:type="spellStart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Плосковыемчатая</w:t>
            </w:r>
            <w:proofErr w:type="spellEnd"/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резьба. Технология выполнения ажурной и геометрической резьбы.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Практическая работа «Технология выполнения рельефной и скульптурной резьбы».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43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Разработка конструкций в заданной ситуации: нахождение вариантов, отбор решений. 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Практическая работа «Разработка конструкций в заданной ситуации: проектирование и конструирование».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Разработка конструкций в заданной ситуации: испытания, анализ.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Разработка конструкций в заданной ситуации: способы модернизации, альтернативные решения.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Конструирование простых систем с обратной связью на основе технических конструкторов.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02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Практическая работа «Составление карт простых механизмов, включая сборку действующей модели в среде образовательного конструктора».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02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Практическая работа «Построение модели механизма, состоящего из 4-5 простых механизмов по кинематической схеме».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Составление технологической карты известного технологического процесса.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09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Апробация путей оптимизации технологического процесса. 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Защита проекта «Подставка под чашек».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16.03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Запуск 4 проекта – 14 часов.</w:t>
            </w:r>
          </w:p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«Настенный светильник»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Виды светильников. Изготовление информационного продукта по заданному алгоритму.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– на выбор образовательной организации).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06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Разработка проекта освещения выбранного помещения, включая отбор конкретных приборов, составление схемы электропроводки. Проект оптимизации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энергозатрат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Обоснование проектного решения по основаниям соответствия запросу и требованиям к освещенности и экономичности.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Технология крепления деталей интерьера (настенных предметов)».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Проект оптимизации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энергозатрат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Модификация механизма на основе технической документации для получения заданных свойств (решения задачи) – моделирование с помощью конструктора или в виртуальной среде. Простейшие роботы».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60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Моделирование процесса управления в социальной системе (на примере элемента школьной жизни).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Компьютерное моделирование».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04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Проведение виртуального эксперимента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04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Практическая работа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Бюджет проекта».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Фандрайзинг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1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Специфика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фандрайзинга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разных типов проектов. 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668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>66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Защита проекта «Настенный светильник».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  <w:tc>
          <w:tcPr>
            <w:tcW w:w="1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425B28" w:rsidTr="00425B28">
        <w:trPr>
          <w:gridAfter w:val="3"/>
          <w:wAfter w:w="647" w:type="dxa"/>
          <w:trHeight w:val="1"/>
        </w:trPr>
        <w:tc>
          <w:tcPr>
            <w:tcW w:w="12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0" w:line="240" w:lineRule="auto"/>
              <w:ind w:firstLine="709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III.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Раздел: «Построение образовательных траекторий и планов в области профессионального самоопределения» </w:t>
            </w:r>
            <w:r w:rsidR="00B15E09">
              <w:rPr>
                <w:rFonts w:ascii="Times New Roman" w:eastAsia="Times New Roman" w:hAnsi="Times New Roman" w:cs="Times New Roman"/>
                <w:b/>
                <w:color w:val="000000"/>
              </w:rPr>
              <w:t>– 2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часа.</w:t>
            </w:r>
          </w:p>
        </w:tc>
        <w:tc>
          <w:tcPr>
            <w:tcW w:w="1497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10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B28" w:rsidRDefault="00425B28">
            <w:pPr>
              <w:spacing w:after="200" w:line="276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648"/>
        </w:trPr>
        <w:tc>
          <w:tcPr>
            <w:tcW w:w="489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67.</w:t>
            </w:r>
          </w:p>
        </w:tc>
        <w:tc>
          <w:tcPr>
            <w:tcW w:w="7636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Строительная отрасль Республики Татарстан. </w:t>
            </w:r>
          </w:p>
          <w:p w:rsidR="00660BF0" w:rsidRDefault="00E7053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Профессии в области строительства.</w:t>
            </w:r>
          </w:p>
        </w:tc>
        <w:tc>
          <w:tcPr>
            <w:tcW w:w="1382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  <w:tc>
          <w:tcPr>
            <w:tcW w:w="1284" w:type="dxa"/>
            <w:gridSpan w:val="4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58" w:type="dxa"/>
            <w:gridSpan w:val="3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0BF0" w:rsidTr="00425B28">
        <w:trPr>
          <w:gridAfter w:val="2"/>
          <w:wAfter w:w="75" w:type="dxa"/>
          <w:trHeight w:val="962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68.</w:t>
            </w:r>
          </w:p>
        </w:tc>
        <w:tc>
          <w:tcPr>
            <w:tcW w:w="7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Строительная отрасль Республики Татарстан. </w:t>
            </w:r>
          </w:p>
          <w:p w:rsidR="00660BF0" w:rsidRDefault="00E70533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Профессии в области строительства.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E705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B15E0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E70533">
              <w:rPr>
                <w:rFonts w:ascii="Times New Roman" w:eastAsia="Times New Roman" w:hAnsi="Times New Roman" w:cs="Times New Roman"/>
                <w:sz w:val="24"/>
              </w:rPr>
              <w:t>.05</w:t>
            </w:r>
          </w:p>
        </w:tc>
        <w:tc>
          <w:tcPr>
            <w:tcW w:w="1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0BF0" w:rsidRDefault="00660BF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660BF0" w:rsidRDefault="00660BF0">
      <w:pPr>
        <w:tabs>
          <w:tab w:val="left" w:pos="426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tabs>
          <w:tab w:val="left" w:pos="426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tabs>
          <w:tab w:val="left" w:pos="426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tabs>
          <w:tab w:val="left" w:pos="426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tabs>
          <w:tab w:val="left" w:pos="426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tabs>
          <w:tab w:val="left" w:pos="426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tabs>
          <w:tab w:val="left" w:pos="426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60BF0" w:rsidRDefault="0066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60BF0" w:rsidRDefault="0066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60BF0" w:rsidRDefault="0066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60BF0" w:rsidRDefault="0066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60BF0" w:rsidRDefault="0066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60BF0" w:rsidRDefault="0066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60BF0" w:rsidRDefault="0066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60BF0" w:rsidRDefault="0066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25B28" w:rsidRDefault="00425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25B28" w:rsidRDefault="00425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25B28" w:rsidRDefault="00425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25B28" w:rsidRDefault="00425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25B28" w:rsidRDefault="00425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60BF0" w:rsidRDefault="0066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60BF0" w:rsidRDefault="00660B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60BF0" w:rsidRDefault="00E70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Нормы оценок по видам основной учебной деятельности</w:t>
      </w:r>
    </w:p>
    <w:p w:rsidR="00660BF0" w:rsidRDefault="00660B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660BF0" w:rsidRDefault="00E70533">
      <w:pPr>
        <w:spacing w:after="200" w:line="276" w:lineRule="auto"/>
        <w:ind w:left="1268" w:right="87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Нормы оценок знаний и умений учащихся по устному опросу</w:t>
      </w:r>
    </w:p>
    <w:p w:rsidR="00660BF0" w:rsidRDefault="00E70533">
      <w:pPr>
        <w:spacing w:before="1" w:after="200" w:line="321" w:lineRule="auto"/>
        <w:ind w:left="124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Оценка «5» ставится, если учащийся:</w:t>
      </w:r>
    </w:p>
    <w:p w:rsidR="00660BF0" w:rsidRDefault="00E70533">
      <w:pPr>
        <w:numPr>
          <w:ilvl w:val="0"/>
          <w:numId w:val="6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полностью освоил учебный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материал;</w:t>
      </w:r>
    </w:p>
    <w:p w:rsidR="00660BF0" w:rsidRDefault="00E70533">
      <w:pPr>
        <w:numPr>
          <w:ilvl w:val="0"/>
          <w:numId w:val="6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умеет изложить его своими словами;</w:t>
      </w:r>
    </w:p>
    <w:p w:rsidR="00660BF0" w:rsidRDefault="00E70533">
      <w:pPr>
        <w:numPr>
          <w:ilvl w:val="0"/>
          <w:numId w:val="6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самостоятельно подтверждает ответ конкретными</w:t>
      </w:r>
      <w:r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примерами;</w:t>
      </w:r>
    </w:p>
    <w:p w:rsidR="00660BF0" w:rsidRDefault="00E70533">
      <w:pPr>
        <w:numPr>
          <w:ilvl w:val="0"/>
          <w:numId w:val="6"/>
        </w:numPr>
        <w:tabs>
          <w:tab w:val="left" w:pos="1681"/>
          <w:tab w:val="left" w:pos="3176"/>
          <w:tab w:val="left" w:pos="3569"/>
          <w:tab w:val="left" w:pos="5415"/>
          <w:tab w:val="left" w:pos="6689"/>
          <w:tab w:val="left" w:pos="7207"/>
          <w:tab w:val="left" w:pos="9439"/>
        </w:tabs>
        <w:spacing w:after="0" w:line="240" w:lineRule="auto"/>
        <w:ind w:left="1680" w:right="85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правильно</w:t>
      </w:r>
      <w:r>
        <w:rPr>
          <w:rFonts w:ascii="Times New Roman" w:eastAsia="Times New Roman" w:hAnsi="Times New Roman" w:cs="Times New Roman"/>
          <w:sz w:val="24"/>
        </w:rPr>
        <w:tab/>
        <w:t>и</w:t>
      </w:r>
      <w:r>
        <w:rPr>
          <w:rFonts w:ascii="Times New Roman" w:eastAsia="Times New Roman" w:hAnsi="Times New Roman" w:cs="Times New Roman"/>
          <w:sz w:val="24"/>
        </w:rPr>
        <w:tab/>
        <w:t>обстоятельно</w:t>
      </w:r>
      <w:r>
        <w:rPr>
          <w:rFonts w:ascii="Times New Roman" w:eastAsia="Times New Roman" w:hAnsi="Times New Roman" w:cs="Times New Roman"/>
          <w:sz w:val="24"/>
        </w:rPr>
        <w:tab/>
        <w:t>отвечает</w:t>
      </w:r>
      <w:r>
        <w:rPr>
          <w:rFonts w:ascii="Times New Roman" w:eastAsia="Times New Roman" w:hAnsi="Times New Roman" w:cs="Times New Roman"/>
          <w:sz w:val="24"/>
        </w:rPr>
        <w:tab/>
        <w:t>на</w:t>
      </w:r>
      <w:r>
        <w:rPr>
          <w:rFonts w:ascii="Times New Roman" w:eastAsia="Times New Roman" w:hAnsi="Times New Roman" w:cs="Times New Roman"/>
          <w:sz w:val="24"/>
        </w:rPr>
        <w:tab/>
        <w:t>дополнительные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вопросы </w:t>
      </w:r>
      <w:r>
        <w:rPr>
          <w:rFonts w:ascii="Times New Roman" w:eastAsia="Times New Roman" w:hAnsi="Times New Roman" w:cs="Times New Roman"/>
          <w:sz w:val="24"/>
        </w:rPr>
        <w:t>учителя.</w:t>
      </w:r>
    </w:p>
    <w:p w:rsidR="00660BF0" w:rsidRDefault="00E70533">
      <w:pPr>
        <w:spacing w:after="200" w:line="320" w:lineRule="auto"/>
        <w:ind w:left="124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Оценка «4» ставится, если учащийся:</w:t>
      </w:r>
    </w:p>
    <w:p w:rsidR="00660BF0" w:rsidRDefault="00E70533">
      <w:pPr>
        <w:numPr>
          <w:ilvl w:val="0"/>
          <w:numId w:val="7"/>
        </w:numPr>
        <w:tabs>
          <w:tab w:val="left" w:pos="1681"/>
          <w:tab w:val="left" w:pos="2032"/>
          <w:tab w:val="left" w:pos="3408"/>
          <w:tab w:val="left" w:pos="4455"/>
          <w:tab w:val="left" w:pos="5711"/>
          <w:tab w:val="left" w:pos="7100"/>
          <w:tab w:val="left" w:pos="8527"/>
        </w:tabs>
        <w:spacing w:after="0" w:line="240" w:lineRule="auto"/>
        <w:ind w:left="1680" w:right="853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ab/>
        <w:t>основном</w:t>
      </w:r>
      <w:r>
        <w:rPr>
          <w:rFonts w:ascii="Times New Roman" w:eastAsia="Times New Roman" w:hAnsi="Times New Roman" w:cs="Times New Roman"/>
          <w:sz w:val="24"/>
        </w:rPr>
        <w:tab/>
        <w:t>усвоил</w:t>
      </w:r>
      <w:r>
        <w:rPr>
          <w:rFonts w:ascii="Times New Roman" w:eastAsia="Times New Roman" w:hAnsi="Times New Roman" w:cs="Times New Roman"/>
          <w:sz w:val="24"/>
        </w:rPr>
        <w:tab/>
        <w:t>учебный</w:t>
      </w:r>
      <w:r>
        <w:rPr>
          <w:rFonts w:ascii="Times New Roman" w:eastAsia="Times New Roman" w:hAnsi="Times New Roman" w:cs="Times New Roman"/>
          <w:sz w:val="24"/>
        </w:rPr>
        <w:tab/>
        <w:t>материал,</w:t>
      </w:r>
      <w:r>
        <w:rPr>
          <w:rFonts w:ascii="Times New Roman" w:eastAsia="Times New Roman" w:hAnsi="Times New Roman" w:cs="Times New Roman"/>
          <w:sz w:val="24"/>
        </w:rPr>
        <w:tab/>
        <w:t>допускает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незначительные </w:t>
      </w:r>
      <w:r>
        <w:rPr>
          <w:rFonts w:ascii="Times New Roman" w:eastAsia="Times New Roman" w:hAnsi="Times New Roman" w:cs="Times New Roman"/>
          <w:sz w:val="24"/>
        </w:rPr>
        <w:t>ошибки при его изложении своими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словами;</w:t>
      </w:r>
    </w:p>
    <w:p w:rsidR="00660BF0" w:rsidRDefault="00E70533">
      <w:pPr>
        <w:numPr>
          <w:ilvl w:val="0"/>
          <w:numId w:val="7"/>
        </w:numPr>
        <w:tabs>
          <w:tab w:val="left" w:pos="1681"/>
        </w:tabs>
        <w:spacing w:after="0" w:line="343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подтверждает ответ конкретными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примерами;</w:t>
      </w:r>
    </w:p>
    <w:p w:rsidR="00660BF0" w:rsidRDefault="00E70533">
      <w:pPr>
        <w:numPr>
          <w:ilvl w:val="0"/>
          <w:numId w:val="7"/>
        </w:numPr>
        <w:tabs>
          <w:tab w:val="left" w:pos="1681"/>
        </w:tabs>
        <w:spacing w:after="0" w:line="240" w:lineRule="auto"/>
        <w:ind w:left="1243" w:right="2698" w:firstLine="7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правильно отвечает на дополнительные вопросы учителя. Оценка «3» ставится, если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учащийся:</w:t>
      </w:r>
    </w:p>
    <w:p w:rsidR="00660BF0" w:rsidRDefault="00E70533">
      <w:pPr>
        <w:numPr>
          <w:ilvl w:val="0"/>
          <w:numId w:val="7"/>
        </w:numPr>
        <w:tabs>
          <w:tab w:val="left" w:pos="1681"/>
        </w:tabs>
        <w:spacing w:after="0" w:line="341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усвоил существенную часть учебного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материала;</w:t>
      </w:r>
    </w:p>
    <w:p w:rsidR="00660BF0" w:rsidRDefault="00E70533">
      <w:pPr>
        <w:numPr>
          <w:ilvl w:val="0"/>
          <w:numId w:val="7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допускает значительные ошибки при его изложении своими</w:t>
      </w:r>
      <w:r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словами;</w:t>
      </w:r>
    </w:p>
    <w:p w:rsidR="00660BF0" w:rsidRDefault="00E70533">
      <w:pPr>
        <w:numPr>
          <w:ilvl w:val="0"/>
          <w:numId w:val="7"/>
        </w:numPr>
        <w:tabs>
          <w:tab w:val="left" w:pos="1681"/>
        </w:tabs>
        <w:spacing w:after="0" w:line="240" w:lineRule="auto"/>
        <w:ind w:left="960" w:right="2631" w:firstLine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затрудняется подтвердить ответ конкретными примерами; слабо отвечает на дополнительные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вопросы.</w:t>
      </w:r>
    </w:p>
    <w:p w:rsidR="00660BF0" w:rsidRDefault="00E70533">
      <w:pPr>
        <w:spacing w:after="200" w:line="321" w:lineRule="auto"/>
        <w:ind w:left="124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Оценка «2» ставится, если учащийся:</w:t>
      </w:r>
    </w:p>
    <w:p w:rsidR="00660BF0" w:rsidRDefault="00E70533">
      <w:pPr>
        <w:numPr>
          <w:ilvl w:val="0"/>
          <w:numId w:val="8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почти не усвоил учебный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материал;</w:t>
      </w:r>
    </w:p>
    <w:p w:rsidR="00660BF0" w:rsidRDefault="00E70533">
      <w:pPr>
        <w:numPr>
          <w:ilvl w:val="0"/>
          <w:numId w:val="8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не может изложить его своими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словами;</w:t>
      </w:r>
    </w:p>
    <w:p w:rsidR="00660BF0" w:rsidRDefault="00E70533">
      <w:pPr>
        <w:numPr>
          <w:ilvl w:val="0"/>
          <w:numId w:val="8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может подтвердить ответ конкретными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примерами;</w:t>
      </w:r>
    </w:p>
    <w:p w:rsidR="00660BF0" w:rsidRDefault="00E70533">
      <w:pPr>
        <w:numPr>
          <w:ilvl w:val="0"/>
          <w:numId w:val="8"/>
        </w:numPr>
        <w:tabs>
          <w:tab w:val="left" w:pos="1681"/>
        </w:tabs>
        <w:spacing w:after="0" w:line="240" w:lineRule="auto"/>
        <w:ind w:left="1243" w:right="1681" w:firstLine="7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отвечает на большую часть дополнительных вопросов учителя. Оценка «1» ставится, если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учащийся:</w:t>
      </w:r>
    </w:p>
    <w:p w:rsidR="00660BF0" w:rsidRDefault="00E70533">
      <w:pPr>
        <w:numPr>
          <w:ilvl w:val="0"/>
          <w:numId w:val="8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полностью не усвоил учебный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материал;</w:t>
      </w:r>
    </w:p>
    <w:p w:rsidR="00660BF0" w:rsidRDefault="00E70533">
      <w:pPr>
        <w:numPr>
          <w:ilvl w:val="0"/>
          <w:numId w:val="8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может изложить знания своими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словами;</w:t>
      </w:r>
    </w:p>
    <w:p w:rsidR="00660BF0" w:rsidRDefault="00E70533">
      <w:pPr>
        <w:numPr>
          <w:ilvl w:val="0"/>
          <w:numId w:val="8"/>
        </w:numPr>
        <w:tabs>
          <w:tab w:val="left" w:pos="1681"/>
        </w:tabs>
        <w:spacing w:before="86" w:after="0" w:line="240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может ответить на дополнительные вопросы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учителя.</w:t>
      </w:r>
    </w:p>
    <w:p w:rsidR="00660BF0" w:rsidRDefault="00660BF0">
      <w:pPr>
        <w:spacing w:before="1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60BF0" w:rsidRDefault="00E70533">
      <w:pPr>
        <w:spacing w:after="200" w:line="276" w:lineRule="auto"/>
        <w:ind w:left="3617" w:right="1000" w:hanging="208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Нормы оценок выполнения учащимися графических заданий и лабораторно-практических работ</w:t>
      </w:r>
    </w:p>
    <w:p w:rsidR="00660BF0" w:rsidRDefault="00660BF0">
      <w:pPr>
        <w:spacing w:before="1"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660BF0" w:rsidRDefault="00E70533">
      <w:pPr>
        <w:spacing w:before="1" w:after="200" w:line="321" w:lineRule="auto"/>
        <w:ind w:left="124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Отметка «5» ставится, если учащийся:</w:t>
      </w:r>
    </w:p>
    <w:p w:rsidR="00660BF0" w:rsidRDefault="00E70533">
      <w:pPr>
        <w:numPr>
          <w:ilvl w:val="0"/>
          <w:numId w:val="9"/>
        </w:numPr>
        <w:tabs>
          <w:tab w:val="left" w:pos="1681"/>
        </w:tabs>
        <w:spacing w:after="0" w:line="341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творчески  планирует выполнение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работы;</w:t>
      </w:r>
    </w:p>
    <w:p w:rsidR="00660BF0" w:rsidRDefault="00E70533">
      <w:pPr>
        <w:numPr>
          <w:ilvl w:val="0"/>
          <w:numId w:val="9"/>
        </w:numPr>
        <w:tabs>
          <w:tab w:val="left" w:pos="1681"/>
          <w:tab w:val="left" w:pos="3882"/>
          <w:tab w:val="left" w:pos="4347"/>
          <w:tab w:val="left" w:pos="5968"/>
          <w:tab w:val="left" w:pos="7609"/>
          <w:tab w:val="left" w:pos="8744"/>
        </w:tabs>
        <w:spacing w:after="0" w:line="240" w:lineRule="auto"/>
        <w:ind w:left="1680" w:right="851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самостоятельно</w:t>
      </w:r>
      <w:r>
        <w:rPr>
          <w:rFonts w:ascii="Times New Roman" w:eastAsia="Times New Roman" w:hAnsi="Times New Roman" w:cs="Times New Roman"/>
          <w:sz w:val="24"/>
        </w:rPr>
        <w:tab/>
        <w:t>и</w:t>
      </w:r>
      <w:r>
        <w:rPr>
          <w:rFonts w:ascii="Times New Roman" w:eastAsia="Times New Roman" w:hAnsi="Times New Roman" w:cs="Times New Roman"/>
          <w:sz w:val="24"/>
        </w:rPr>
        <w:tab/>
        <w:t>полностью</w:t>
      </w:r>
      <w:r>
        <w:rPr>
          <w:rFonts w:ascii="Times New Roman" w:eastAsia="Times New Roman" w:hAnsi="Times New Roman" w:cs="Times New Roman"/>
          <w:sz w:val="24"/>
        </w:rPr>
        <w:tab/>
        <w:t>использует</w:t>
      </w:r>
      <w:r>
        <w:rPr>
          <w:rFonts w:ascii="Times New Roman" w:eastAsia="Times New Roman" w:hAnsi="Times New Roman" w:cs="Times New Roman"/>
          <w:sz w:val="24"/>
        </w:rPr>
        <w:tab/>
        <w:t>знания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программного </w:t>
      </w:r>
      <w:r>
        <w:rPr>
          <w:rFonts w:ascii="Times New Roman" w:eastAsia="Times New Roman" w:hAnsi="Times New Roman" w:cs="Times New Roman"/>
          <w:sz w:val="24"/>
        </w:rPr>
        <w:t>материала;</w:t>
      </w:r>
    </w:p>
    <w:p w:rsidR="00660BF0" w:rsidRDefault="00E70533">
      <w:pPr>
        <w:numPr>
          <w:ilvl w:val="0"/>
          <w:numId w:val="9"/>
        </w:numPr>
        <w:tabs>
          <w:tab w:val="left" w:pos="1681"/>
        </w:tabs>
        <w:spacing w:after="0" w:line="343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правильно и аккуратно выполняет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задание;</w:t>
      </w:r>
    </w:p>
    <w:p w:rsidR="00660BF0" w:rsidRDefault="00E70533">
      <w:pPr>
        <w:numPr>
          <w:ilvl w:val="0"/>
          <w:numId w:val="9"/>
        </w:numPr>
        <w:tabs>
          <w:tab w:val="left" w:pos="1681"/>
        </w:tabs>
        <w:spacing w:after="0" w:line="240" w:lineRule="auto"/>
        <w:ind w:left="1680" w:right="85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умеет пользоваться справочной литературой, наглядными пособиями, приборами и другими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средствами.</w:t>
      </w:r>
    </w:p>
    <w:p w:rsidR="00660BF0" w:rsidRDefault="00660BF0">
      <w:pPr>
        <w:spacing w:before="8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60BF0" w:rsidRDefault="00E70533">
      <w:pPr>
        <w:spacing w:before="1" w:after="200" w:line="276" w:lineRule="auto"/>
        <w:ind w:left="124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Отметка «4» ставится, если учащийся:</w:t>
      </w:r>
    </w:p>
    <w:p w:rsidR="00660BF0" w:rsidRDefault="00E70533">
      <w:pPr>
        <w:numPr>
          <w:ilvl w:val="0"/>
          <w:numId w:val="10"/>
        </w:numPr>
        <w:tabs>
          <w:tab w:val="left" w:pos="1681"/>
        </w:tabs>
        <w:spacing w:before="1"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правильно планирует выполнение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работы;</w:t>
      </w:r>
    </w:p>
    <w:p w:rsidR="00660BF0" w:rsidRDefault="00E70533">
      <w:pPr>
        <w:numPr>
          <w:ilvl w:val="0"/>
          <w:numId w:val="10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самостоятельно использует знания программного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материала;</w:t>
      </w:r>
    </w:p>
    <w:p w:rsidR="00660BF0" w:rsidRDefault="00E70533">
      <w:pPr>
        <w:numPr>
          <w:ilvl w:val="0"/>
          <w:numId w:val="10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основном правильно и аккуратно выполняет</w:t>
      </w:r>
      <w:r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задание;</w:t>
      </w:r>
    </w:p>
    <w:p w:rsidR="00660BF0" w:rsidRDefault="00E70533">
      <w:pPr>
        <w:numPr>
          <w:ilvl w:val="0"/>
          <w:numId w:val="10"/>
        </w:numPr>
        <w:tabs>
          <w:tab w:val="left" w:pos="1681"/>
        </w:tabs>
        <w:spacing w:after="0" w:line="240" w:lineRule="auto"/>
        <w:ind w:left="1680" w:right="85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умеет пользоваться справочной литературой, наглядными пособиями, приборами и другими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средствами.</w:t>
      </w:r>
    </w:p>
    <w:p w:rsidR="00660BF0" w:rsidRDefault="00660BF0">
      <w:pPr>
        <w:spacing w:before="1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60BF0" w:rsidRDefault="00E70533">
      <w:pPr>
        <w:spacing w:before="1" w:after="200" w:line="322" w:lineRule="auto"/>
        <w:ind w:left="124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Отметка «3» ставится, если учащийся:</w:t>
      </w:r>
    </w:p>
    <w:p w:rsidR="00660BF0" w:rsidRDefault="00E70533">
      <w:pPr>
        <w:numPr>
          <w:ilvl w:val="0"/>
          <w:numId w:val="11"/>
        </w:numPr>
        <w:tabs>
          <w:tab w:val="left" w:pos="1681"/>
        </w:tabs>
        <w:spacing w:after="0" w:line="343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допускает ошибки при планировании выполнения</w:t>
      </w:r>
      <w:r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работы;</w:t>
      </w:r>
    </w:p>
    <w:p w:rsidR="00660BF0" w:rsidRDefault="00E70533">
      <w:pPr>
        <w:numPr>
          <w:ilvl w:val="0"/>
          <w:numId w:val="11"/>
        </w:numPr>
        <w:tabs>
          <w:tab w:val="left" w:pos="1681"/>
        </w:tabs>
        <w:spacing w:after="0" w:line="240" w:lineRule="auto"/>
        <w:ind w:left="1680" w:right="851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может самостоятельно использовать значительную часть знаний программного материала;</w:t>
      </w:r>
    </w:p>
    <w:p w:rsidR="00660BF0" w:rsidRDefault="00E70533">
      <w:pPr>
        <w:numPr>
          <w:ilvl w:val="0"/>
          <w:numId w:val="11"/>
        </w:numPr>
        <w:tabs>
          <w:tab w:val="left" w:pos="1681"/>
        </w:tabs>
        <w:spacing w:after="0" w:line="340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допускает ошибки и неаккуратно выполняет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задание;</w:t>
      </w:r>
    </w:p>
    <w:p w:rsidR="00660BF0" w:rsidRDefault="00E70533">
      <w:pPr>
        <w:numPr>
          <w:ilvl w:val="0"/>
          <w:numId w:val="11"/>
        </w:numPr>
        <w:tabs>
          <w:tab w:val="left" w:pos="1681"/>
          <w:tab w:val="left" w:pos="3460"/>
          <w:tab w:val="left" w:pos="5563"/>
          <w:tab w:val="left" w:pos="7371"/>
          <w:tab w:val="left" w:pos="9040"/>
        </w:tabs>
        <w:spacing w:after="0" w:line="240" w:lineRule="auto"/>
        <w:ind w:left="1680" w:right="85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затрудняется</w:t>
      </w:r>
      <w:r>
        <w:rPr>
          <w:rFonts w:ascii="Times New Roman" w:eastAsia="Times New Roman" w:hAnsi="Times New Roman" w:cs="Times New Roman"/>
          <w:sz w:val="24"/>
        </w:rPr>
        <w:tab/>
        <w:t>самостоятельно</w:t>
      </w:r>
      <w:r>
        <w:rPr>
          <w:rFonts w:ascii="Times New Roman" w:eastAsia="Times New Roman" w:hAnsi="Times New Roman" w:cs="Times New Roman"/>
          <w:sz w:val="24"/>
        </w:rPr>
        <w:tab/>
        <w:t>использовать</w:t>
      </w:r>
      <w:r>
        <w:rPr>
          <w:rFonts w:ascii="Times New Roman" w:eastAsia="Times New Roman" w:hAnsi="Times New Roman" w:cs="Times New Roman"/>
          <w:sz w:val="24"/>
        </w:rPr>
        <w:tab/>
        <w:t>справочную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литературу, </w:t>
      </w:r>
      <w:r>
        <w:rPr>
          <w:rFonts w:ascii="Times New Roman" w:eastAsia="Times New Roman" w:hAnsi="Times New Roman" w:cs="Times New Roman"/>
          <w:sz w:val="24"/>
        </w:rPr>
        <w:t>наглядные пособия, приборы и другие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средства.</w:t>
      </w:r>
    </w:p>
    <w:p w:rsidR="00660BF0" w:rsidRDefault="00660B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60BF0" w:rsidRDefault="00E70533">
      <w:pPr>
        <w:spacing w:after="200" w:line="321" w:lineRule="auto"/>
        <w:ind w:left="124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Отметка «2» ставится, если учащийся:</w:t>
      </w:r>
    </w:p>
    <w:p w:rsidR="00660BF0" w:rsidRDefault="00E70533">
      <w:pPr>
        <w:numPr>
          <w:ilvl w:val="0"/>
          <w:numId w:val="12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может правильно спланировать выполнение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работы;</w:t>
      </w:r>
    </w:p>
    <w:p w:rsidR="00660BF0" w:rsidRDefault="00E70533">
      <w:pPr>
        <w:numPr>
          <w:ilvl w:val="0"/>
          <w:numId w:val="12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может использовать знания программного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материала;</w:t>
      </w:r>
    </w:p>
    <w:p w:rsidR="00660BF0" w:rsidRDefault="00E70533">
      <w:pPr>
        <w:numPr>
          <w:ilvl w:val="0"/>
          <w:numId w:val="12"/>
        </w:numPr>
        <w:tabs>
          <w:tab w:val="left" w:pos="1681"/>
        </w:tabs>
        <w:spacing w:before="1"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допускает грубые ошибки и неаккуратно выполняет</w:t>
      </w:r>
      <w:r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задание;</w:t>
      </w:r>
    </w:p>
    <w:p w:rsidR="00660BF0" w:rsidRDefault="00E70533">
      <w:pPr>
        <w:numPr>
          <w:ilvl w:val="0"/>
          <w:numId w:val="12"/>
        </w:numPr>
        <w:tabs>
          <w:tab w:val="left" w:pos="1681"/>
          <w:tab w:val="left" w:pos="2236"/>
          <w:tab w:val="left" w:pos="3275"/>
          <w:tab w:val="left" w:pos="5441"/>
          <w:tab w:val="left" w:pos="7307"/>
          <w:tab w:val="left" w:pos="9038"/>
        </w:tabs>
        <w:spacing w:after="0" w:line="240" w:lineRule="auto"/>
        <w:ind w:left="1680" w:right="85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</w:t>
      </w:r>
      <w:r>
        <w:rPr>
          <w:rFonts w:ascii="Times New Roman" w:eastAsia="Times New Roman" w:hAnsi="Times New Roman" w:cs="Times New Roman"/>
          <w:sz w:val="24"/>
        </w:rPr>
        <w:tab/>
        <w:t>может</w:t>
      </w:r>
      <w:r>
        <w:rPr>
          <w:rFonts w:ascii="Times New Roman" w:eastAsia="Times New Roman" w:hAnsi="Times New Roman" w:cs="Times New Roman"/>
          <w:sz w:val="24"/>
        </w:rPr>
        <w:tab/>
        <w:t>самостоятельно</w:t>
      </w:r>
      <w:r>
        <w:rPr>
          <w:rFonts w:ascii="Times New Roman" w:eastAsia="Times New Roman" w:hAnsi="Times New Roman" w:cs="Times New Roman"/>
          <w:sz w:val="24"/>
        </w:rPr>
        <w:tab/>
        <w:t>использовать</w:t>
      </w:r>
      <w:r>
        <w:rPr>
          <w:rFonts w:ascii="Times New Roman" w:eastAsia="Times New Roman" w:hAnsi="Times New Roman" w:cs="Times New Roman"/>
          <w:sz w:val="24"/>
        </w:rPr>
        <w:tab/>
        <w:t>справочную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литературу, </w:t>
      </w:r>
      <w:r>
        <w:rPr>
          <w:rFonts w:ascii="Times New Roman" w:eastAsia="Times New Roman" w:hAnsi="Times New Roman" w:cs="Times New Roman"/>
          <w:sz w:val="24"/>
        </w:rPr>
        <w:t>наглядные пособия, приборы и другие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средства.</w:t>
      </w:r>
    </w:p>
    <w:p w:rsidR="00660BF0" w:rsidRDefault="00660BF0">
      <w:pPr>
        <w:spacing w:before="1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60BF0" w:rsidRDefault="00E70533">
      <w:pPr>
        <w:spacing w:after="200" w:line="321" w:lineRule="auto"/>
        <w:ind w:left="124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Отметка «1» ставится, если учащийся:</w:t>
      </w:r>
    </w:p>
    <w:p w:rsidR="00660BF0" w:rsidRDefault="00E70533">
      <w:pPr>
        <w:numPr>
          <w:ilvl w:val="0"/>
          <w:numId w:val="13"/>
        </w:numPr>
        <w:tabs>
          <w:tab w:val="left" w:pos="1681"/>
        </w:tabs>
        <w:spacing w:after="0" w:line="342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может спланировать выполнение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работы;</w:t>
      </w:r>
    </w:p>
    <w:p w:rsidR="00660BF0" w:rsidRDefault="00E70533">
      <w:pPr>
        <w:numPr>
          <w:ilvl w:val="0"/>
          <w:numId w:val="13"/>
        </w:numPr>
        <w:tabs>
          <w:tab w:val="left" w:pos="1681"/>
        </w:tabs>
        <w:spacing w:after="0" w:line="240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не может использовать знания программного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материала;</w:t>
      </w:r>
    </w:p>
    <w:p w:rsidR="00660BF0" w:rsidRDefault="00E70533">
      <w:pPr>
        <w:numPr>
          <w:ilvl w:val="0"/>
          <w:numId w:val="13"/>
        </w:numPr>
        <w:tabs>
          <w:tab w:val="left" w:pos="1681"/>
        </w:tabs>
        <w:spacing w:before="1" w:after="0" w:line="240" w:lineRule="auto"/>
        <w:ind w:left="168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отказывается выполнять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задание.</w:t>
      </w:r>
    </w:p>
    <w:p w:rsidR="00660BF0" w:rsidRDefault="00660BF0">
      <w:pPr>
        <w:spacing w:before="1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60BF0" w:rsidRDefault="00E70533">
      <w:pPr>
        <w:spacing w:after="200" w:line="322" w:lineRule="auto"/>
        <w:ind w:left="277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Проверка и оценка практической работы учащихся</w:t>
      </w:r>
    </w:p>
    <w:p w:rsidR="00660BF0" w:rsidRDefault="00E70533">
      <w:pPr>
        <w:spacing w:after="200" w:line="276" w:lineRule="auto"/>
        <w:ind w:left="960" w:firstLine="2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«5» - 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660BF0" w:rsidRDefault="00660BF0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</w:p>
    <w:p w:rsidR="00660BF0" w:rsidRDefault="00E70533">
      <w:pPr>
        <w:spacing w:before="67" w:after="200" w:line="276" w:lineRule="auto"/>
        <w:ind w:left="960" w:right="844" w:firstLine="28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«4» 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660BF0" w:rsidRDefault="00E70533">
      <w:pPr>
        <w:spacing w:before="2" w:after="200" w:line="276" w:lineRule="auto"/>
        <w:ind w:left="960" w:right="846" w:firstLine="28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«3» 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срок;</w:t>
      </w:r>
    </w:p>
    <w:p w:rsidR="00660BF0" w:rsidRDefault="00E70533">
      <w:pPr>
        <w:spacing w:before="1" w:after="200" w:line="276" w:lineRule="auto"/>
        <w:ind w:left="960" w:right="853" w:firstLine="28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«2» 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660BF0" w:rsidRDefault="00660BF0">
      <w:pPr>
        <w:spacing w:before="10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60BF0" w:rsidRDefault="00E70533">
      <w:pPr>
        <w:spacing w:after="200" w:line="322" w:lineRule="auto"/>
        <w:ind w:left="1754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Оценивание теста учащихся производится по следующей системе:</w:t>
      </w:r>
    </w:p>
    <w:p w:rsidR="00660BF0" w:rsidRDefault="00E70533">
      <w:pPr>
        <w:spacing w:after="200" w:line="276" w:lineRule="auto"/>
        <w:ind w:left="124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«5» - получают учащиеся, справившиеся с работой 100 - 90 %;</w:t>
      </w:r>
    </w:p>
    <w:p w:rsidR="00660BF0" w:rsidRDefault="00E70533">
      <w:pPr>
        <w:spacing w:before="2" w:after="200" w:line="276" w:lineRule="auto"/>
        <w:ind w:left="960" w:right="849" w:firstLine="28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«4» - ставится в том случае, если верные ответы составляют 80 % от общего количества;</w:t>
      </w:r>
    </w:p>
    <w:p w:rsidR="00660BF0" w:rsidRDefault="00E70533">
      <w:pPr>
        <w:spacing w:after="200" w:line="321" w:lineRule="auto"/>
        <w:ind w:left="124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«3» - соответствует работа, содержащая 50 – 70 % правильных ответов.</w:t>
      </w:r>
    </w:p>
    <w:p w:rsidR="00660BF0" w:rsidRDefault="00660BF0">
      <w:pPr>
        <w:spacing w:before="11"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60BF0" w:rsidRDefault="00E70533">
      <w:pPr>
        <w:spacing w:after="200" w:line="322" w:lineRule="auto"/>
        <w:ind w:left="428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Критерии оценки проекта:</w:t>
      </w:r>
    </w:p>
    <w:p w:rsidR="00660BF0" w:rsidRDefault="00E70533">
      <w:pPr>
        <w:numPr>
          <w:ilvl w:val="0"/>
          <w:numId w:val="14"/>
        </w:numPr>
        <w:tabs>
          <w:tab w:val="left" w:pos="2670"/>
        </w:tabs>
        <w:spacing w:after="0" w:line="322" w:lineRule="auto"/>
        <w:ind w:left="960" w:firstLine="10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Оригинальность темы и идеи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проекта.</w:t>
      </w:r>
    </w:p>
    <w:p w:rsidR="00660BF0" w:rsidRDefault="00E70533">
      <w:pPr>
        <w:numPr>
          <w:ilvl w:val="0"/>
          <w:numId w:val="14"/>
        </w:numPr>
        <w:tabs>
          <w:tab w:val="left" w:pos="2600"/>
        </w:tabs>
        <w:spacing w:after="0" w:line="240" w:lineRule="auto"/>
        <w:ind w:left="960" w:right="853" w:firstLine="10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Конструктивные параметры (соответствие конструкции изделия; прочность, надежность; удобство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использования).</w:t>
      </w:r>
    </w:p>
    <w:p w:rsidR="00660BF0" w:rsidRDefault="00E70533">
      <w:pPr>
        <w:numPr>
          <w:ilvl w:val="0"/>
          <w:numId w:val="14"/>
        </w:numPr>
        <w:tabs>
          <w:tab w:val="left" w:pos="2670"/>
        </w:tabs>
        <w:spacing w:after="0" w:line="240" w:lineRule="auto"/>
        <w:ind w:left="960" w:right="846" w:firstLine="10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Технологические критерии (соответствие документации; оригинальность применения и сочетание материалов; соблюдение правил техники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безопасности).</w:t>
      </w:r>
    </w:p>
    <w:p w:rsidR="00660BF0" w:rsidRDefault="00E70533">
      <w:pPr>
        <w:numPr>
          <w:ilvl w:val="0"/>
          <w:numId w:val="14"/>
        </w:numPr>
        <w:tabs>
          <w:tab w:val="left" w:pos="2600"/>
        </w:tabs>
        <w:spacing w:after="0" w:line="240" w:lineRule="auto"/>
        <w:ind w:left="960" w:right="853" w:firstLine="10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Эстетические критерии (композиционная завершенность; дизайн изделия; использование традиций народной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культуры).</w:t>
      </w:r>
    </w:p>
    <w:p w:rsidR="00660BF0" w:rsidRDefault="00E70533">
      <w:pPr>
        <w:numPr>
          <w:ilvl w:val="0"/>
          <w:numId w:val="14"/>
        </w:numPr>
        <w:tabs>
          <w:tab w:val="left" w:pos="2600"/>
        </w:tabs>
        <w:spacing w:after="0" w:line="240" w:lineRule="auto"/>
        <w:ind w:left="960" w:right="849" w:firstLine="10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660BF0" w:rsidRDefault="00E70533">
      <w:pPr>
        <w:numPr>
          <w:ilvl w:val="0"/>
          <w:numId w:val="14"/>
        </w:numPr>
        <w:tabs>
          <w:tab w:val="left" w:pos="2600"/>
        </w:tabs>
        <w:spacing w:after="0" w:line="240" w:lineRule="auto"/>
        <w:ind w:left="960" w:right="848" w:firstLine="10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</w:t>
      </w:r>
      <w:r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безопасность).</w:t>
      </w:r>
    </w:p>
    <w:p w:rsidR="00660BF0" w:rsidRDefault="00E70533">
      <w:pPr>
        <w:numPr>
          <w:ilvl w:val="0"/>
          <w:numId w:val="14"/>
        </w:numPr>
        <w:tabs>
          <w:tab w:val="left" w:pos="2600"/>
        </w:tabs>
        <w:spacing w:after="0" w:line="240" w:lineRule="auto"/>
        <w:ind w:left="960" w:right="850" w:firstLine="10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Информационные критерии (стандартность проектной документации; использование дополнительной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информации).</w:t>
      </w:r>
    </w:p>
    <w:p w:rsidR="00660BF0" w:rsidRDefault="00660BF0">
      <w:pPr>
        <w:tabs>
          <w:tab w:val="left" w:pos="426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tabs>
          <w:tab w:val="left" w:pos="426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tabs>
          <w:tab w:val="left" w:pos="426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tabs>
          <w:tab w:val="left" w:pos="426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tabs>
          <w:tab w:val="left" w:pos="426"/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</w:p>
    <w:p w:rsidR="00660BF0" w:rsidRDefault="00660BF0">
      <w:pPr>
        <w:spacing w:after="200" w:line="276" w:lineRule="auto"/>
        <w:rPr>
          <w:rFonts w:ascii="Calibri" w:eastAsia="Calibri" w:hAnsi="Calibri" w:cs="Calibri"/>
        </w:rPr>
      </w:pPr>
    </w:p>
    <w:sectPr w:rsidR="00660BF0" w:rsidSect="00F94F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2CE8"/>
    <w:multiLevelType w:val="multilevel"/>
    <w:tmpl w:val="D3502B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20093F"/>
    <w:multiLevelType w:val="multilevel"/>
    <w:tmpl w:val="F086F4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E50B4B"/>
    <w:multiLevelType w:val="multilevel"/>
    <w:tmpl w:val="DC6A88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A72E27"/>
    <w:multiLevelType w:val="multilevel"/>
    <w:tmpl w:val="7C50A8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AE276F"/>
    <w:multiLevelType w:val="multilevel"/>
    <w:tmpl w:val="14D44A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E142C1"/>
    <w:multiLevelType w:val="multilevel"/>
    <w:tmpl w:val="733403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560947"/>
    <w:multiLevelType w:val="multilevel"/>
    <w:tmpl w:val="1AEC41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856AE9"/>
    <w:multiLevelType w:val="multilevel"/>
    <w:tmpl w:val="7AF8FB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421B17"/>
    <w:multiLevelType w:val="multilevel"/>
    <w:tmpl w:val="E36A1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8D1F7C"/>
    <w:multiLevelType w:val="multilevel"/>
    <w:tmpl w:val="3B5A4E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D1298A"/>
    <w:multiLevelType w:val="multilevel"/>
    <w:tmpl w:val="786096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1629EE"/>
    <w:multiLevelType w:val="multilevel"/>
    <w:tmpl w:val="A2481D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172500"/>
    <w:multiLevelType w:val="multilevel"/>
    <w:tmpl w:val="6958F1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E904F4"/>
    <w:multiLevelType w:val="multilevel"/>
    <w:tmpl w:val="4DAE61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3"/>
  </w:num>
  <w:num w:numId="10">
    <w:abstractNumId w:val="8"/>
  </w:num>
  <w:num w:numId="11">
    <w:abstractNumId w:val="11"/>
  </w:num>
  <w:num w:numId="12">
    <w:abstractNumId w:val="10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0BF0"/>
    <w:rsid w:val="00396295"/>
    <w:rsid w:val="00425B28"/>
    <w:rsid w:val="00660BF0"/>
    <w:rsid w:val="00AC3DFC"/>
    <w:rsid w:val="00B15E09"/>
    <w:rsid w:val="00E70533"/>
    <w:rsid w:val="00F9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4F30A-0B3A-4107-8D6E-CC8D00293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17</Pages>
  <Words>3503</Words>
  <Characters>19969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Айгуль^__^</cp:lastModifiedBy>
  <cp:revision>3</cp:revision>
  <cp:lastPrinted>2020-09-09T19:11:00Z</cp:lastPrinted>
  <dcterms:created xsi:type="dcterms:W3CDTF">2019-11-11T18:01:00Z</dcterms:created>
  <dcterms:modified xsi:type="dcterms:W3CDTF">2020-09-09T19:11:00Z</dcterms:modified>
</cp:coreProperties>
</file>